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EA7" w:rsidRPr="00660949" w:rsidRDefault="00F56EA7" w:rsidP="00660949">
      <w:pPr>
        <w:pStyle w:val="Subtitle"/>
        <w:spacing w:before="240"/>
        <w:ind w:left="2160" w:right="3600"/>
        <w:rPr>
          <w:b/>
          <w:u w:val="single"/>
        </w:rPr>
      </w:pPr>
      <w:r w:rsidRPr="00660949">
        <w:rPr>
          <w:b/>
          <w:u w:val="single"/>
          <w:bdr w:val="none" w:sz="0" w:space="0" w:color="auto"/>
        </w:rPr>
        <w:t>Time Sheet</w:t>
      </w:r>
    </w:p>
    <w:p w:rsidR="00F56EA7" w:rsidRDefault="00F56EA7" w:rsidP="00660949">
      <w:pPr>
        <w:tabs>
          <w:tab w:val="left" w:pos="3960"/>
          <w:tab w:val="left" w:pos="9360"/>
        </w:tabs>
        <w:spacing w:before="240"/>
        <w:rPr>
          <w:b/>
          <w:u w:val="single"/>
        </w:rPr>
      </w:pPr>
      <w:r>
        <w:rPr>
          <w:b/>
        </w:rPr>
        <w:t>EMPLOYEE'S NAME (</w:t>
      </w:r>
      <w:r>
        <w:rPr>
          <w:b/>
          <w:sz w:val="18"/>
        </w:rPr>
        <w:t>please print</w:t>
      </w:r>
      <w:r>
        <w:rPr>
          <w:b/>
        </w:rPr>
        <w:t>):</w:t>
      </w:r>
      <w:r w:rsidR="00692A79">
        <w:rPr>
          <w:b/>
        </w:rPr>
        <w:tab/>
      </w:r>
      <w:r w:rsidR="00595D7D">
        <w:rPr>
          <w:b/>
          <w:u w:val="single"/>
        </w:rPr>
        <w:t xml:space="preserve">   </w:t>
      </w:r>
      <w:r>
        <w:rPr>
          <w:b/>
          <w:u w:val="single"/>
        </w:rPr>
        <w:tab/>
      </w:r>
    </w:p>
    <w:p w:rsidR="00F56EA7" w:rsidRDefault="00F56EA7" w:rsidP="00660949">
      <w:pPr>
        <w:tabs>
          <w:tab w:val="left" w:pos="3960"/>
          <w:tab w:val="left" w:pos="9360"/>
        </w:tabs>
        <w:spacing w:before="240"/>
        <w:rPr>
          <w:b/>
          <w:u w:val="single"/>
        </w:rPr>
      </w:pPr>
      <w:r>
        <w:rPr>
          <w:b/>
        </w:rPr>
        <w:t>EMPLOYEE'S SIGNATURE:</w:t>
      </w:r>
      <w:r w:rsidR="00692A79">
        <w:rPr>
          <w:b/>
        </w:rPr>
        <w:tab/>
      </w:r>
      <w:r>
        <w:rPr>
          <w:b/>
          <w:u w:val="single"/>
        </w:rPr>
        <w:tab/>
      </w:r>
    </w:p>
    <w:p w:rsidR="00F56EA7" w:rsidRDefault="00F56EA7" w:rsidP="00660949">
      <w:pPr>
        <w:spacing w:before="240"/>
        <w:jc w:val="center"/>
        <w:rPr>
          <w:b/>
          <w:i/>
          <w:u w:val="single"/>
        </w:rPr>
      </w:pPr>
      <w:r>
        <w:rPr>
          <w:b/>
          <w:i/>
          <w:u w:val="single"/>
        </w:rPr>
        <w:t xml:space="preserve">Please fax time sheets to The Xcel Group every Monday by </w:t>
      </w:r>
      <w:r w:rsidR="00203EBF">
        <w:rPr>
          <w:b/>
          <w:i/>
          <w:u w:val="single"/>
        </w:rPr>
        <w:t>11:00 A.M.</w:t>
      </w:r>
    </w:p>
    <w:p w:rsidR="00F56EA7" w:rsidRDefault="00F56EA7" w:rsidP="00660949">
      <w:pPr>
        <w:tabs>
          <w:tab w:val="left" w:pos="5760"/>
          <w:tab w:val="left" w:pos="8640"/>
        </w:tabs>
        <w:spacing w:before="240"/>
        <w:jc w:val="center"/>
        <w:rPr>
          <w:b/>
        </w:rPr>
      </w:pPr>
      <w:r>
        <w:rPr>
          <w:b/>
        </w:rPr>
        <w:t>Time Sheet for Week Ending</w:t>
      </w:r>
      <w:r w:rsidR="00A551D6">
        <w:rPr>
          <w:b/>
        </w:rPr>
        <w:t>:</w:t>
      </w:r>
      <w:r w:rsidR="00FE2BC5">
        <w:rPr>
          <w:b/>
        </w:rPr>
        <w:t xml:space="preserve"> </w:t>
      </w:r>
      <w:r w:rsidR="00D82D7A">
        <w:rPr>
          <w:b/>
          <w:u w:val="single"/>
        </w:rPr>
        <w:t xml:space="preserve">  </w:t>
      </w:r>
      <w:r w:rsidR="00FE2BC5" w:rsidRPr="00FE2BC5">
        <w:rPr>
          <w:b/>
          <w:u w:val="single"/>
        </w:rPr>
        <w:tab/>
      </w:r>
      <w:r w:rsidR="00FE2BC5">
        <w:rPr>
          <w:b/>
        </w:rPr>
        <w:t xml:space="preserve"> </w:t>
      </w:r>
      <w:r>
        <w:rPr>
          <w:b/>
        </w:rPr>
        <w:t>(</w:t>
      </w:r>
      <w:r w:rsidR="00203EBF">
        <w:rPr>
          <w:b/>
        </w:rPr>
        <w:t>Sunday</w:t>
      </w:r>
      <w:r>
        <w:rPr>
          <w:b/>
        </w:rPr>
        <w:t>)</w:t>
      </w:r>
    </w:p>
    <w:p w:rsidR="00F56EA7" w:rsidRDefault="00F56EA7" w:rsidP="00A551D6">
      <w:pPr>
        <w:jc w:val="center"/>
      </w:pPr>
    </w:p>
    <w:tbl>
      <w:tblPr>
        <w:tblW w:w="0" w:type="auto"/>
        <w:jc w:val="center"/>
        <w:tblLayout w:type="fixed"/>
        <w:tblLook w:val="0000"/>
      </w:tblPr>
      <w:tblGrid>
        <w:gridCol w:w="1680"/>
        <w:gridCol w:w="1680"/>
        <w:gridCol w:w="1680"/>
        <w:gridCol w:w="1680"/>
        <w:gridCol w:w="1680"/>
        <w:gridCol w:w="1680"/>
      </w:tblGrid>
      <w:tr w:rsidR="00F56EA7" w:rsidRPr="007F4D30" w:rsidTr="00A551D6">
        <w:trPr>
          <w:cantSplit/>
          <w:jc w:val="center"/>
        </w:trPr>
        <w:tc>
          <w:tcPr>
            <w:tcW w:w="1680" w:type="dxa"/>
            <w:tcBorders>
              <w:top w:val="single" w:sz="6" w:space="0" w:color="auto"/>
              <w:left w:val="single" w:sz="6" w:space="0" w:color="auto"/>
              <w:bottom w:val="single" w:sz="6" w:space="0" w:color="auto"/>
            </w:tcBorders>
          </w:tcPr>
          <w:p w:rsidR="00F56EA7" w:rsidRPr="007F4D30" w:rsidRDefault="00F56EA7">
            <w:pPr>
              <w:jc w:val="center"/>
              <w:rPr>
                <w:b/>
                <w:sz w:val="22"/>
              </w:rPr>
            </w:pPr>
            <w:r w:rsidRPr="007F4D30">
              <w:rPr>
                <w:b/>
                <w:sz w:val="22"/>
              </w:rPr>
              <w:t>DATE</w:t>
            </w:r>
          </w:p>
          <w:p w:rsidR="00F56EA7" w:rsidRPr="007F4D30" w:rsidRDefault="00F56EA7">
            <w:pPr>
              <w:jc w:val="center"/>
              <w:rPr>
                <w:b/>
                <w:sz w:val="22"/>
              </w:rPr>
            </w:pPr>
            <w:r w:rsidRPr="007F4D30">
              <w:rPr>
                <w:b/>
                <w:sz w:val="22"/>
              </w:rPr>
              <w:t>WORKED</w:t>
            </w:r>
          </w:p>
        </w:tc>
        <w:tc>
          <w:tcPr>
            <w:tcW w:w="1680" w:type="dxa"/>
            <w:tcBorders>
              <w:top w:val="single" w:sz="6" w:space="0" w:color="auto"/>
              <w:left w:val="single" w:sz="6" w:space="0" w:color="auto"/>
              <w:bottom w:val="single" w:sz="6" w:space="0" w:color="auto"/>
              <w:right w:val="single" w:sz="6" w:space="0" w:color="auto"/>
            </w:tcBorders>
          </w:tcPr>
          <w:p w:rsidR="00F56EA7" w:rsidRPr="007F4D30" w:rsidRDefault="00F56EA7">
            <w:pPr>
              <w:jc w:val="center"/>
              <w:rPr>
                <w:b/>
                <w:sz w:val="22"/>
              </w:rPr>
            </w:pPr>
            <w:r w:rsidRPr="007F4D30">
              <w:rPr>
                <w:b/>
                <w:sz w:val="22"/>
              </w:rPr>
              <w:t>START</w:t>
            </w:r>
          </w:p>
          <w:p w:rsidR="00F56EA7" w:rsidRPr="007F4D30" w:rsidRDefault="00F56EA7">
            <w:pPr>
              <w:jc w:val="center"/>
              <w:rPr>
                <w:b/>
                <w:sz w:val="22"/>
              </w:rPr>
            </w:pPr>
            <w:r w:rsidRPr="007F4D30">
              <w:rPr>
                <w:b/>
                <w:sz w:val="22"/>
              </w:rPr>
              <w:t>TIME</w:t>
            </w:r>
          </w:p>
        </w:tc>
        <w:tc>
          <w:tcPr>
            <w:tcW w:w="1680" w:type="dxa"/>
            <w:tcBorders>
              <w:top w:val="single" w:sz="6" w:space="0" w:color="auto"/>
              <w:bottom w:val="single" w:sz="6" w:space="0" w:color="auto"/>
            </w:tcBorders>
          </w:tcPr>
          <w:p w:rsidR="00F56EA7" w:rsidRPr="007F4D30" w:rsidRDefault="00F56EA7">
            <w:pPr>
              <w:jc w:val="center"/>
              <w:rPr>
                <w:b/>
                <w:sz w:val="22"/>
              </w:rPr>
            </w:pPr>
            <w:r w:rsidRPr="007F4D30">
              <w:rPr>
                <w:b/>
                <w:sz w:val="22"/>
              </w:rPr>
              <w:t>FINISH</w:t>
            </w:r>
          </w:p>
          <w:p w:rsidR="00F56EA7" w:rsidRPr="007F4D30" w:rsidRDefault="00F56EA7">
            <w:pPr>
              <w:jc w:val="center"/>
              <w:rPr>
                <w:b/>
                <w:sz w:val="22"/>
              </w:rPr>
            </w:pPr>
            <w:r w:rsidRPr="007F4D30">
              <w:rPr>
                <w:b/>
                <w:sz w:val="22"/>
              </w:rPr>
              <w:t>TIME</w:t>
            </w:r>
          </w:p>
        </w:tc>
        <w:tc>
          <w:tcPr>
            <w:tcW w:w="1680" w:type="dxa"/>
            <w:tcBorders>
              <w:top w:val="single" w:sz="6" w:space="0" w:color="auto"/>
              <w:left w:val="single" w:sz="6" w:space="0" w:color="auto"/>
              <w:bottom w:val="single" w:sz="6" w:space="0" w:color="auto"/>
              <w:right w:val="single" w:sz="6" w:space="0" w:color="auto"/>
            </w:tcBorders>
          </w:tcPr>
          <w:p w:rsidR="00F56EA7" w:rsidRPr="007F4D30" w:rsidRDefault="00F56EA7">
            <w:pPr>
              <w:jc w:val="center"/>
              <w:rPr>
                <w:b/>
                <w:sz w:val="22"/>
              </w:rPr>
            </w:pPr>
            <w:r w:rsidRPr="007F4D30">
              <w:rPr>
                <w:b/>
                <w:sz w:val="22"/>
              </w:rPr>
              <w:t>LESS</w:t>
            </w:r>
          </w:p>
          <w:p w:rsidR="00F56EA7" w:rsidRPr="007F4D30" w:rsidRDefault="00F56EA7">
            <w:pPr>
              <w:jc w:val="center"/>
              <w:rPr>
                <w:b/>
                <w:sz w:val="22"/>
              </w:rPr>
            </w:pPr>
            <w:r w:rsidRPr="007F4D30">
              <w:rPr>
                <w:b/>
                <w:sz w:val="22"/>
              </w:rPr>
              <w:t>LUNCH</w:t>
            </w:r>
          </w:p>
        </w:tc>
        <w:tc>
          <w:tcPr>
            <w:tcW w:w="1680" w:type="dxa"/>
            <w:tcBorders>
              <w:top w:val="single" w:sz="6" w:space="0" w:color="auto"/>
              <w:bottom w:val="single" w:sz="6" w:space="0" w:color="auto"/>
              <w:right w:val="single" w:sz="6" w:space="0" w:color="auto"/>
            </w:tcBorders>
          </w:tcPr>
          <w:p w:rsidR="00F56EA7" w:rsidRPr="007F4D30" w:rsidRDefault="00F56EA7">
            <w:pPr>
              <w:jc w:val="center"/>
              <w:rPr>
                <w:b/>
                <w:sz w:val="22"/>
              </w:rPr>
            </w:pPr>
            <w:r w:rsidRPr="007F4D30">
              <w:rPr>
                <w:b/>
                <w:sz w:val="22"/>
              </w:rPr>
              <w:t>REGULAR</w:t>
            </w:r>
          </w:p>
          <w:p w:rsidR="00F56EA7" w:rsidRPr="007F4D30" w:rsidRDefault="00F56EA7">
            <w:pPr>
              <w:jc w:val="center"/>
              <w:rPr>
                <w:b/>
                <w:sz w:val="22"/>
              </w:rPr>
            </w:pPr>
            <w:r w:rsidRPr="007F4D30">
              <w:rPr>
                <w:b/>
                <w:sz w:val="22"/>
              </w:rPr>
              <w:t>HOURS</w:t>
            </w:r>
          </w:p>
        </w:tc>
        <w:tc>
          <w:tcPr>
            <w:tcW w:w="1680" w:type="dxa"/>
            <w:tcBorders>
              <w:top w:val="single" w:sz="6" w:space="0" w:color="auto"/>
              <w:bottom w:val="single" w:sz="6" w:space="0" w:color="auto"/>
              <w:right w:val="single" w:sz="6" w:space="0" w:color="auto"/>
            </w:tcBorders>
          </w:tcPr>
          <w:p w:rsidR="00F56EA7" w:rsidRPr="007F4D30" w:rsidRDefault="00F56EA7">
            <w:pPr>
              <w:jc w:val="center"/>
              <w:rPr>
                <w:b/>
                <w:sz w:val="22"/>
              </w:rPr>
            </w:pPr>
            <w:r w:rsidRPr="007F4D30">
              <w:rPr>
                <w:b/>
                <w:sz w:val="22"/>
              </w:rPr>
              <w:t>OVERTIME</w:t>
            </w:r>
          </w:p>
          <w:p w:rsidR="00F56EA7" w:rsidRPr="007F4D30" w:rsidRDefault="00F56EA7">
            <w:pPr>
              <w:jc w:val="center"/>
              <w:rPr>
                <w:b/>
                <w:sz w:val="22"/>
              </w:rPr>
            </w:pPr>
            <w:r w:rsidRPr="007F4D30">
              <w:rPr>
                <w:b/>
                <w:sz w:val="22"/>
              </w:rPr>
              <w:t>HOURS</w:t>
            </w:r>
          </w:p>
        </w:tc>
      </w:tr>
      <w:tr w:rsidR="00D82D7A" w:rsidRPr="007F4D30" w:rsidTr="00FE2BC5">
        <w:trPr>
          <w:cantSplit/>
          <w:jc w:val="center"/>
        </w:trPr>
        <w:tc>
          <w:tcPr>
            <w:tcW w:w="1680" w:type="dxa"/>
            <w:tcBorders>
              <w:top w:val="single" w:sz="6" w:space="0" w:color="auto"/>
              <w:left w:val="single" w:sz="6" w:space="0" w:color="auto"/>
              <w:bottom w:val="single" w:sz="6" w:space="0" w:color="auto"/>
            </w:tcBorders>
          </w:tcPr>
          <w:p w:rsidR="00D82D7A" w:rsidRPr="007F4D30" w:rsidRDefault="00D82D7A">
            <w:pPr>
              <w:rPr>
                <w:sz w:val="20"/>
              </w:rPr>
            </w:pPr>
            <w:r w:rsidRPr="007F4D30">
              <w:rPr>
                <w:sz w:val="20"/>
              </w:rPr>
              <w:t>Monday:</w:t>
            </w:r>
          </w:p>
          <w:p w:rsidR="00D82D7A" w:rsidRPr="007F4D30" w:rsidRDefault="00D82D7A" w:rsidP="008F7952">
            <w:pPr>
              <w:jc w:val="right"/>
              <w:rPr>
                <w:sz w:val="20"/>
              </w:rPr>
            </w:pPr>
          </w:p>
        </w:tc>
        <w:tc>
          <w:tcPr>
            <w:tcW w:w="1680" w:type="dxa"/>
            <w:tcBorders>
              <w:top w:val="single" w:sz="6" w:space="0" w:color="auto"/>
              <w:left w:val="single" w:sz="6" w:space="0" w:color="auto"/>
              <w:bottom w:val="single" w:sz="6" w:space="0" w:color="auto"/>
              <w:right w:val="single" w:sz="6" w:space="0" w:color="auto"/>
            </w:tcBorders>
            <w:vAlign w:val="center"/>
          </w:tcPr>
          <w:p w:rsidR="00D82D7A" w:rsidRPr="007F4D30" w:rsidRDefault="00D82D7A" w:rsidP="00A71AEB">
            <w:pPr>
              <w:jc w:val="center"/>
              <w:rPr>
                <w:sz w:val="20"/>
              </w:rPr>
            </w:pPr>
          </w:p>
        </w:tc>
        <w:tc>
          <w:tcPr>
            <w:tcW w:w="1680" w:type="dxa"/>
            <w:tcBorders>
              <w:top w:val="single" w:sz="6" w:space="0" w:color="auto"/>
              <w:bottom w:val="single" w:sz="6" w:space="0" w:color="auto"/>
            </w:tcBorders>
            <w:vAlign w:val="center"/>
          </w:tcPr>
          <w:p w:rsidR="00D82D7A" w:rsidRPr="007F4D30" w:rsidRDefault="00D82D7A" w:rsidP="00A71AEB">
            <w:pPr>
              <w:jc w:val="center"/>
              <w:rPr>
                <w:sz w:val="20"/>
              </w:rPr>
            </w:pPr>
          </w:p>
        </w:tc>
        <w:tc>
          <w:tcPr>
            <w:tcW w:w="1680" w:type="dxa"/>
            <w:tcBorders>
              <w:top w:val="single" w:sz="6" w:space="0" w:color="auto"/>
              <w:left w:val="single" w:sz="6" w:space="0" w:color="auto"/>
              <w:bottom w:val="single" w:sz="6" w:space="0" w:color="auto"/>
              <w:right w:val="single" w:sz="6" w:space="0" w:color="auto"/>
            </w:tcBorders>
            <w:vAlign w:val="center"/>
          </w:tcPr>
          <w:p w:rsidR="00D82D7A" w:rsidRPr="007F4D30" w:rsidRDefault="00D82D7A" w:rsidP="00FE2BC5">
            <w:pPr>
              <w:jc w:val="center"/>
              <w:rPr>
                <w:sz w:val="20"/>
              </w:rPr>
            </w:pPr>
          </w:p>
        </w:tc>
        <w:tc>
          <w:tcPr>
            <w:tcW w:w="1680" w:type="dxa"/>
            <w:tcBorders>
              <w:top w:val="single" w:sz="6" w:space="0" w:color="auto"/>
              <w:bottom w:val="single" w:sz="6" w:space="0" w:color="auto"/>
              <w:right w:val="single" w:sz="6" w:space="0" w:color="auto"/>
            </w:tcBorders>
            <w:vAlign w:val="center"/>
          </w:tcPr>
          <w:p w:rsidR="00D82D7A" w:rsidRPr="007F4D30" w:rsidRDefault="00D82D7A" w:rsidP="00FE2BC5">
            <w:pPr>
              <w:jc w:val="center"/>
              <w:rPr>
                <w:sz w:val="20"/>
              </w:rPr>
            </w:pPr>
          </w:p>
        </w:tc>
        <w:tc>
          <w:tcPr>
            <w:tcW w:w="1680" w:type="dxa"/>
            <w:tcBorders>
              <w:top w:val="single" w:sz="6" w:space="0" w:color="auto"/>
              <w:bottom w:val="single" w:sz="6" w:space="0" w:color="auto"/>
              <w:right w:val="single" w:sz="6" w:space="0" w:color="auto"/>
            </w:tcBorders>
            <w:vAlign w:val="center"/>
          </w:tcPr>
          <w:p w:rsidR="00D82D7A" w:rsidRPr="007F4D30" w:rsidRDefault="00D82D7A" w:rsidP="00FE2BC5">
            <w:pPr>
              <w:jc w:val="center"/>
              <w:rPr>
                <w:sz w:val="20"/>
              </w:rPr>
            </w:pPr>
          </w:p>
        </w:tc>
      </w:tr>
      <w:tr w:rsidR="00F56EA7" w:rsidRPr="007F4D30" w:rsidTr="00FE2BC5">
        <w:trPr>
          <w:cantSplit/>
          <w:jc w:val="center"/>
        </w:trPr>
        <w:tc>
          <w:tcPr>
            <w:tcW w:w="1680" w:type="dxa"/>
            <w:tcBorders>
              <w:top w:val="single" w:sz="6" w:space="0" w:color="auto"/>
              <w:left w:val="single" w:sz="6" w:space="0" w:color="auto"/>
              <w:bottom w:val="single" w:sz="6" w:space="0" w:color="auto"/>
            </w:tcBorders>
          </w:tcPr>
          <w:p w:rsidR="00F56EA7" w:rsidRPr="007F4D30" w:rsidRDefault="00F56EA7">
            <w:pPr>
              <w:rPr>
                <w:sz w:val="20"/>
              </w:rPr>
            </w:pPr>
            <w:r w:rsidRPr="007F4D30">
              <w:rPr>
                <w:sz w:val="20"/>
              </w:rPr>
              <w:t>Tuesday:</w:t>
            </w:r>
          </w:p>
          <w:p w:rsidR="00F56EA7" w:rsidRPr="007F4D30" w:rsidRDefault="00F56EA7" w:rsidP="00FE2BC5">
            <w:pPr>
              <w:jc w:val="right"/>
              <w:rPr>
                <w:sz w:val="20"/>
              </w:rPr>
            </w:pPr>
          </w:p>
        </w:tc>
        <w:tc>
          <w:tcPr>
            <w:tcW w:w="1680" w:type="dxa"/>
            <w:tcBorders>
              <w:top w:val="single" w:sz="6" w:space="0" w:color="auto"/>
              <w:left w:val="single" w:sz="6" w:space="0" w:color="auto"/>
              <w:bottom w:val="single" w:sz="6" w:space="0" w:color="auto"/>
              <w:right w:val="single" w:sz="6" w:space="0" w:color="auto"/>
            </w:tcBorders>
            <w:vAlign w:val="center"/>
          </w:tcPr>
          <w:p w:rsidR="00F56EA7" w:rsidRPr="007F4D30" w:rsidRDefault="00F56EA7" w:rsidP="00FE2BC5">
            <w:pPr>
              <w:jc w:val="center"/>
              <w:rPr>
                <w:sz w:val="20"/>
              </w:rPr>
            </w:pPr>
          </w:p>
        </w:tc>
        <w:tc>
          <w:tcPr>
            <w:tcW w:w="1680" w:type="dxa"/>
            <w:tcBorders>
              <w:top w:val="single" w:sz="6" w:space="0" w:color="auto"/>
              <w:bottom w:val="single" w:sz="6" w:space="0" w:color="auto"/>
            </w:tcBorders>
            <w:vAlign w:val="center"/>
          </w:tcPr>
          <w:p w:rsidR="00F56EA7" w:rsidRPr="007F4D30" w:rsidRDefault="00F56EA7" w:rsidP="00FE2BC5">
            <w:pPr>
              <w:jc w:val="center"/>
              <w:rPr>
                <w:sz w:val="20"/>
              </w:rPr>
            </w:pPr>
          </w:p>
        </w:tc>
        <w:tc>
          <w:tcPr>
            <w:tcW w:w="1680" w:type="dxa"/>
            <w:tcBorders>
              <w:top w:val="single" w:sz="6" w:space="0" w:color="auto"/>
              <w:left w:val="single" w:sz="6" w:space="0" w:color="auto"/>
              <w:bottom w:val="single" w:sz="6" w:space="0" w:color="auto"/>
              <w:right w:val="single" w:sz="6" w:space="0" w:color="auto"/>
            </w:tcBorders>
            <w:vAlign w:val="center"/>
          </w:tcPr>
          <w:p w:rsidR="00F56EA7" w:rsidRPr="007F4D30" w:rsidRDefault="00F56EA7" w:rsidP="00FE2BC5">
            <w:pPr>
              <w:jc w:val="center"/>
              <w:rPr>
                <w:sz w:val="20"/>
              </w:rPr>
            </w:pPr>
          </w:p>
        </w:tc>
        <w:tc>
          <w:tcPr>
            <w:tcW w:w="1680" w:type="dxa"/>
            <w:tcBorders>
              <w:top w:val="single" w:sz="6" w:space="0" w:color="auto"/>
              <w:bottom w:val="single" w:sz="6" w:space="0" w:color="auto"/>
              <w:right w:val="single" w:sz="6" w:space="0" w:color="auto"/>
            </w:tcBorders>
            <w:vAlign w:val="center"/>
          </w:tcPr>
          <w:p w:rsidR="00F56EA7" w:rsidRPr="007F4D30" w:rsidRDefault="00F56EA7" w:rsidP="00FE2BC5">
            <w:pPr>
              <w:jc w:val="center"/>
              <w:rPr>
                <w:sz w:val="20"/>
              </w:rPr>
            </w:pPr>
          </w:p>
        </w:tc>
        <w:tc>
          <w:tcPr>
            <w:tcW w:w="1680" w:type="dxa"/>
            <w:tcBorders>
              <w:top w:val="single" w:sz="6" w:space="0" w:color="auto"/>
              <w:bottom w:val="single" w:sz="6" w:space="0" w:color="auto"/>
              <w:right w:val="single" w:sz="6" w:space="0" w:color="auto"/>
            </w:tcBorders>
            <w:vAlign w:val="center"/>
          </w:tcPr>
          <w:p w:rsidR="00F56EA7" w:rsidRPr="007F4D30" w:rsidRDefault="00F56EA7" w:rsidP="00FE2BC5">
            <w:pPr>
              <w:jc w:val="center"/>
              <w:rPr>
                <w:sz w:val="20"/>
              </w:rPr>
            </w:pPr>
          </w:p>
        </w:tc>
      </w:tr>
      <w:tr w:rsidR="00F56EA7" w:rsidRPr="007F4D30" w:rsidTr="00FE2BC5">
        <w:trPr>
          <w:cantSplit/>
          <w:jc w:val="center"/>
        </w:trPr>
        <w:tc>
          <w:tcPr>
            <w:tcW w:w="1680" w:type="dxa"/>
            <w:tcBorders>
              <w:top w:val="single" w:sz="6" w:space="0" w:color="auto"/>
              <w:left w:val="single" w:sz="6" w:space="0" w:color="auto"/>
              <w:bottom w:val="single" w:sz="6" w:space="0" w:color="auto"/>
            </w:tcBorders>
          </w:tcPr>
          <w:p w:rsidR="00F56EA7" w:rsidRPr="007F4D30" w:rsidRDefault="00F56EA7">
            <w:pPr>
              <w:rPr>
                <w:sz w:val="20"/>
              </w:rPr>
            </w:pPr>
            <w:r w:rsidRPr="007F4D30">
              <w:rPr>
                <w:sz w:val="20"/>
              </w:rPr>
              <w:t>Wednesday:</w:t>
            </w:r>
          </w:p>
          <w:p w:rsidR="00F56EA7" w:rsidRPr="007F4D30" w:rsidRDefault="00F56EA7" w:rsidP="00FE2BC5">
            <w:pPr>
              <w:jc w:val="right"/>
              <w:rPr>
                <w:sz w:val="20"/>
              </w:rPr>
            </w:pPr>
          </w:p>
        </w:tc>
        <w:tc>
          <w:tcPr>
            <w:tcW w:w="1680" w:type="dxa"/>
            <w:tcBorders>
              <w:top w:val="single" w:sz="6" w:space="0" w:color="auto"/>
              <w:left w:val="single" w:sz="6" w:space="0" w:color="auto"/>
              <w:bottom w:val="single" w:sz="6" w:space="0" w:color="auto"/>
              <w:right w:val="single" w:sz="6" w:space="0" w:color="auto"/>
            </w:tcBorders>
            <w:vAlign w:val="center"/>
          </w:tcPr>
          <w:p w:rsidR="00F56EA7" w:rsidRPr="007F4D30" w:rsidRDefault="00F56EA7" w:rsidP="00FE2BC5">
            <w:pPr>
              <w:jc w:val="center"/>
              <w:rPr>
                <w:sz w:val="20"/>
              </w:rPr>
            </w:pPr>
          </w:p>
        </w:tc>
        <w:tc>
          <w:tcPr>
            <w:tcW w:w="1680" w:type="dxa"/>
            <w:tcBorders>
              <w:top w:val="single" w:sz="6" w:space="0" w:color="auto"/>
              <w:bottom w:val="single" w:sz="6" w:space="0" w:color="auto"/>
            </w:tcBorders>
            <w:vAlign w:val="center"/>
          </w:tcPr>
          <w:p w:rsidR="00F56EA7" w:rsidRPr="007F4D30" w:rsidRDefault="00F56EA7" w:rsidP="00FE2BC5">
            <w:pPr>
              <w:jc w:val="center"/>
              <w:rPr>
                <w:sz w:val="20"/>
              </w:rPr>
            </w:pPr>
          </w:p>
        </w:tc>
        <w:tc>
          <w:tcPr>
            <w:tcW w:w="1680" w:type="dxa"/>
            <w:tcBorders>
              <w:top w:val="single" w:sz="6" w:space="0" w:color="auto"/>
              <w:left w:val="single" w:sz="6" w:space="0" w:color="auto"/>
              <w:bottom w:val="single" w:sz="6" w:space="0" w:color="auto"/>
              <w:right w:val="single" w:sz="6" w:space="0" w:color="auto"/>
            </w:tcBorders>
            <w:vAlign w:val="center"/>
          </w:tcPr>
          <w:p w:rsidR="00F56EA7" w:rsidRPr="007F4D30" w:rsidRDefault="00F56EA7" w:rsidP="00FE2BC5">
            <w:pPr>
              <w:jc w:val="center"/>
              <w:rPr>
                <w:sz w:val="20"/>
              </w:rPr>
            </w:pPr>
          </w:p>
        </w:tc>
        <w:tc>
          <w:tcPr>
            <w:tcW w:w="1680" w:type="dxa"/>
            <w:tcBorders>
              <w:top w:val="single" w:sz="6" w:space="0" w:color="auto"/>
              <w:bottom w:val="single" w:sz="6" w:space="0" w:color="auto"/>
              <w:right w:val="single" w:sz="6" w:space="0" w:color="auto"/>
            </w:tcBorders>
            <w:vAlign w:val="center"/>
          </w:tcPr>
          <w:p w:rsidR="00F56EA7" w:rsidRPr="007F4D30" w:rsidRDefault="00F56EA7" w:rsidP="00FE2BC5">
            <w:pPr>
              <w:jc w:val="center"/>
              <w:rPr>
                <w:sz w:val="20"/>
              </w:rPr>
            </w:pPr>
          </w:p>
        </w:tc>
        <w:tc>
          <w:tcPr>
            <w:tcW w:w="1680" w:type="dxa"/>
            <w:tcBorders>
              <w:top w:val="single" w:sz="6" w:space="0" w:color="auto"/>
              <w:bottom w:val="single" w:sz="6" w:space="0" w:color="auto"/>
              <w:right w:val="single" w:sz="6" w:space="0" w:color="auto"/>
            </w:tcBorders>
            <w:vAlign w:val="center"/>
          </w:tcPr>
          <w:p w:rsidR="00F56EA7" w:rsidRPr="007F4D30" w:rsidRDefault="00F56EA7" w:rsidP="00FE2BC5">
            <w:pPr>
              <w:jc w:val="center"/>
              <w:rPr>
                <w:sz w:val="20"/>
              </w:rPr>
            </w:pPr>
          </w:p>
        </w:tc>
      </w:tr>
      <w:tr w:rsidR="00F56EA7" w:rsidRPr="007F4D30" w:rsidTr="00FE2BC5">
        <w:trPr>
          <w:cantSplit/>
          <w:jc w:val="center"/>
        </w:trPr>
        <w:tc>
          <w:tcPr>
            <w:tcW w:w="1680" w:type="dxa"/>
            <w:tcBorders>
              <w:top w:val="single" w:sz="6" w:space="0" w:color="auto"/>
              <w:left w:val="single" w:sz="6" w:space="0" w:color="auto"/>
              <w:bottom w:val="single" w:sz="6" w:space="0" w:color="auto"/>
            </w:tcBorders>
          </w:tcPr>
          <w:p w:rsidR="00F56EA7" w:rsidRPr="007F4D30" w:rsidRDefault="00F56EA7">
            <w:pPr>
              <w:rPr>
                <w:sz w:val="20"/>
              </w:rPr>
            </w:pPr>
            <w:r w:rsidRPr="007F4D30">
              <w:rPr>
                <w:sz w:val="20"/>
              </w:rPr>
              <w:t>Thursday:</w:t>
            </w:r>
          </w:p>
          <w:p w:rsidR="00F56EA7" w:rsidRPr="007F4D30" w:rsidRDefault="00F56EA7" w:rsidP="00FE2BC5">
            <w:pPr>
              <w:jc w:val="right"/>
              <w:rPr>
                <w:sz w:val="20"/>
              </w:rPr>
            </w:pPr>
          </w:p>
        </w:tc>
        <w:tc>
          <w:tcPr>
            <w:tcW w:w="1680" w:type="dxa"/>
            <w:tcBorders>
              <w:top w:val="single" w:sz="6" w:space="0" w:color="auto"/>
              <w:left w:val="single" w:sz="6" w:space="0" w:color="auto"/>
              <w:bottom w:val="single" w:sz="6" w:space="0" w:color="auto"/>
              <w:right w:val="single" w:sz="6" w:space="0" w:color="auto"/>
            </w:tcBorders>
            <w:vAlign w:val="center"/>
          </w:tcPr>
          <w:p w:rsidR="00F56EA7" w:rsidRPr="007F4D30" w:rsidRDefault="00F56EA7" w:rsidP="00FE2BC5">
            <w:pPr>
              <w:jc w:val="center"/>
              <w:rPr>
                <w:sz w:val="20"/>
              </w:rPr>
            </w:pPr>
          </w:p>
        </w:tc>
        <w:tc>
          <w:tcPr>
            <w:tcW w:w="1680" w:type="dxa"/>
            <w:tcBorders>
              <w:top w:val="single" w:sz="6" w:space="0" w:color="auto"/>
              <w:bottom w:val="single" w:sz="6" w:space="0" w:color="auto"/>
            </w:tcBorders>
            <w:vAlign w:val="center"/>
          </w:tcPr>
          <w:p w:rsidR="00F56EA7" w:rsidRPr="007F4D30" w:rsidRDefault="00F56EA7" w:rsidP="00FE2BC5">
            <w:pPr>
              <w:jc w:val="center"/>
              <w:rPr>
                <w:sz w:val="20"/>
              </w:rPr>
            </w:pPr>
          </w:p>
        </w:tc>
        <w:tc>
          <w:tcPr>
            <w:tcW w:w="1680" w:type="dxa"/>
            <w:tcBorders>
              <w:top w:val="single" w:sz="6" w:space="0" w:color="auto"/>
              <w:left w:val="single" w:sz="6" w:space="0" w:color="auto"/>
              <w:bottom w:val="single" w:sz="6" w:space="0" w:color="auto"/>
              <w:right w:val="single" w:sz="6" w:space="0" w:color="auto"/>
            </w:tcBorders>
            <w:vAlign w:val="center"/>
          </w:tcPr>
          <w:p w:rsidR="00F56EA7" w:rsidRPr="007F4D30" w:rsidRDefault="00F56EA7" w:rsidP="00FE2BC5">
            <w:pPr>
              <w:jc w:val="center"/>
              <w:rPr>
                <w:sz w:val="20"/>
              </w:rPr>
            </w:pPr>
          </w:p>
        </w:tc>
        <w:tc>
          <w:tcPr>
            <w:tcW w:w="1680" w:type="dxa"/>
            <w:tcBorders>
              <w:top w:val="single" w:sz="6" w:space="0" w:color="auto"/>
              <w:bottom w:val="single" w:sz="6" w:space="0" w:color="auto"/>
              <w:right w:val="single" w:sz="6" w:space="0" w:color="auto"/>
            </w:tcBorders>
            <w:vAlign w:val="center"/>
          </w:tcPr>
          <w:p w:rsidR="00F56EA7" w:rsidRPr="007F4D30" w:rsidRDefault="00F56EA7" w:rsidP="00FE2BC5">
            <w:pPr>
              <w:jc w:val="center"/>
              <w:rPr>
                <w:sz w:val="20"/>
              </w:rPr>
            </w:pPr>
          </w:p>
        </w:tc>
        <w:tc>
          <w:tcPr>
            <w:tcW w:w="1680" w:type="dxa"/>
            <w:tcBorders>
              <w:top w:val="single" w:sz="6" w:space="0" w:color="auto"/>
              <w:bottom w:val="single" w:sz="6" w:space="0" w:color="auto"/>
              <w:right w:val="single" w:sz="6" w:space="0" w:color="auto"/>
            </w:tcBorders>
            <w:vAlign w:val="center"/>
          </w:tcPr>
          <w:p w:rsidR="00F56EA7" w:rsidRPr="007F4D30" w:rsidRDefault="00F56EA7" w:rsidP="00FE2BC5">
            <w:pPr>
              <w:jc w:val="center"/>
              <w:rPr>
                <w:sz w:val="20"/>
              </w:rPr>
            </w:pPr>
          </w:p>
        </w:tc>
      </w:tr>
      <w:tr w:rsidR="00F56EA7" w:rsidRPr="007F4D30" w:rsidTr="00FE2BC5">
        <w:trPr>
          <w:cantSplit/>
          <w:jc w:val="center"/>
        </w:trPr>
        <w:tc>
          <w:tcPr>
            <w:tcW w:w="1680" w:type="dxa"/>
            <w:tcBorders>
              <w:top w:val="single" w:sz="6" w:space="0" w:color="auto"/>
              <w:left w:val="single" w:sz="6" w:space="0" w:color="auto"/>
              <w:bottom w:val="single" w:sz="6" w:space="0" w:color="auto"/>
            </w:tcBorders>
          </w:tcPr>
          <w:p w:rsidR="00F56EA7" w:rsidRPr="007F4D30" w:rsidRDefault="00F56EA7">
            <w:pPr>
              <w:rPr>
                <w:sz w:val="20"/>
              </w:rPr>
            </w:pPr>
            <w:r w:rsidRPr="007F4D30">
              <w:rPr>
                <w:sz w:val="20"/>
              </w:rPr>
              <w:t>Friday:</w:t>
            </w:r>
          </w:p>
          <w:p w:rsidR="00F56EA7" w:rsidRPr="007F4D30" w:rsidRDefault="00F56EA7" w:rsidP="00FE2BC5">
            <w:pPr>
              <w:jc w:val="right"/>
              <w:rPr>
                <w:sz w:val="20"/>
              </w:rPr>
            </w:pPr>
          </w:p>
        </w:tc>
        <w:tc>
          <w:tcPr>
            <w:tcW w:w="1680" w:type="dxa"/>
            <w:tcBorders>
              <w:top w:val="single" w:sz="6" w:space="0" w:color="auto"/>
              <w:left w:val="single" w:sz="6" w:space="0" w:color="auto"/>
              <w:bottom w:val="single" w:sz="6" w:space="0" w:color="auto"/>
              <w:right w:val="single" w:sz="6" w:space="0" w:color="auto"/>
            </w:tcBorders>
            <w:vAlign w:val="center"/>
          </w:tcPr>
          <w:p w:rsidR="00F56EA7" w:rsidRPr="007F4D30" w:rsidRDefault="00F56EA7" w:rsidP="00FE2BC5">
            <w:pPr>
              <w:jc w:val="center"/>
              <w:rPr>
                <w:sz w:val="20"/>
              </w:rPr>
            </w:pPr>
          </w:p>
        </w:tc>
        <w:tc>
          <w:tcPr>
            <w:tcW w:w="1680" w:type="dxa"/>
            <w:tcBorders>
              <w:top w:val="single" w:sz="6" w:space="0" w:color="auto"/>
              <w:bottom w:val="single" w:sz="6" w:space="0" w:color="auto"/>
            </w:tcBorders>
            <w:vAlign w:val="center"/>
          </w:tcPr>
          <w:p w:rsidR="00F56EA7" w:rsidRPr="007F4D30" w:rsidRDefault="00F56EA7" w:rsidP="00FE2BC5">
            <w:pPr>
              <w:jc w:val="center"/>
              <w:rPr>
                <w:sz w:val="20"/>
              </w:rPr>
            </w:pPr>
          </w:p>
        </w:tc>
        <w:tc>
          <w:tcPr>
            <w:tcW w:w="1680" w:type="dxa"/>
            <w:tcBorders>
              <w:top w:val="single" w:sz="6" w:space="0" w:color="auto"/>
              <w:left w:val="single" w:sz="6" w:space="0" w:color="auto"/>
              <w:bottom w:val="single" w:sz="6" w:space="0" w:color="auto"/>
              <w:right w:val="single" w:sz="6" w:space="0" w:color="auto"/>
            </w:tcBorders>
            <w:vAlign w:val="center"/>
          </w:tcPr>
          <w:p w:rsidR="00F56EA7" w:rsidRPr="007F4D30" w:rsidRDefault="00F56EA7" w:rsidP="00FE2BC5">
            <w:pPr>
              <w:jc w:val="center"/>
              <w:rPr>
                <w:sz w:val="20"/>
              </w:rPr>
            </w:pPr>
          </w:p>
        </w:tc>
        <w:tc>
          <w:tcPr>
            <w:tcW w:w="1680" w:type="dxa"/>
            <w:tcBorders>
              <w:top w:val="single" w:sz="6" w:space="0" w:color="auto"/>
              <w:bottom w:val="single" w:sz="6" w:space="0" w:color="auto"/>
              <w:right w:val="single" w:sz="6" w:space="0" w:color="auto"/>
            </w:tcBorders>
            <w:vAlign w:val="center"/>
          </w:tcPr>
          <w:p w:rsidR="00F56EA7" w:rsidRPr="007F4D30" w:rsidRDefault="00F56EA7" w:rsidP="00FE2BC5">
            <w:pPr>
              <w:jc w:val="center"/>
              <w:rPr>
                <w:sz w:val="20"/>
              </w:rPr>
            </w:pPr>
          </w:p>
        </w:tc>
        <w:tc>
          <w:tcPr>
            <w:tcW w:w="1680" w:type="dxa"/>
            <w:tcBorders>
              <w:top w:val="single" w:sz="6" w:space="0" w:color="auto"/>
              <w:bottom w:val="single" w:sz="6" w:space="0" w:color="auto"/>
              <w:right w:val="single" w:sz="6" w:space="0" w:color="auto"/>
            </w:tcBorders>
            <w:vAlign w:val="center"/>
          </w:tcPr>
          <w:p w:rsidR="00F56EA7" w:rsidRPr="007F4D30" w:rsidRDefault="00F56EA7" w:rsidP="00FE2BC5">
            <w:pPr>
              <w:jc w:val="center"/>
              <w:rPr>
                <w:sz w:val="20"/>
              </w:rPr>
            </w:pPr>
          </w:p>
        </w:tc>
      </w:tr>
      <w:tr w:rsidR="00F56EA7" w:rsidRPr="007F4D30" w:rsidTr="00FE2BC5">
        <w:trPr>
          <w:cantSplit/>
          <w:jc w:val="center"/>
        </w:trPr>
        <w:tc>
          <w:tcPr>
            <w:tcW w:w="1680" w:type="dxa"/>
            <w:tcBorders>
              <w:top w:val="single" w:sz="6" w:space="0" w:color="auto"/>
              <w:left w:val="single" w:sz="6" w:space="0" w:color="auto"/>
              <w:bottom w:val="single" w:sz="6" w:space="0" w:color="auto"/>
            </w:tcBorders>
          </w:tcPr>
          <w:p w:rsidR="00F56EA7" w:rsidRPr="007F4D30" w:rsidRDefault="00F56EA7">
            <w:pPr>
              <w:rPr>
                <w:sz w:val="20"/>
              </w:rPr>
            </w:pPr>
            <w:r w:rsidRPr="007F4D30">
              <w:rPr>
                <w:sz w:val="20"/>
              </w:rPr>
              <w:t>Saturday:</w:t>
            </w:r>
          </w:p>
          <w:p w:rsidR="00F56EA7" w:rsidRPr="007F4D30" w:rsidRDefault="00F56EA7" w:rsidP="00FE2BC5">
            <w:pPr>
              <w:jc w:val="right"/>
              <w:rPr>
                <w:sz w:val="20"/>
              </w:rPr>
            </w:pPr>
          </w:p>
        </w:tc>
        <w:tc>
          <w:tcPr>
            <w:tcW w:w="1680" w:type="dxa"/>
            <w:tcBorders>
              <w:top w:val="single" w:sz="6" w:space="0" w:color="auto"/>
              <w:left w:val="single" w:sz="6" w:space="0" w:color="auto"/>
              <w:bottom w:val="single" w:sz="6" w:space="0" w:color="auto"/>
              <w:right w:val="single" w:sz="6" w:space="0" w:color="auto"/>
            </w:tcBorders>
            <w:vAlign w:val="center"/>
          </w:tcPr>
          <w:p w:rsidR="00F56EA7" w:rsidRPr="007F4D30" w:rsidRDefault="00F56EA7" w:rsidP="00FE2BC5">
            <w:pPr>
              <w:jc w:val="center"/>
              <w:rPr>
                <w:sz w:val="20"/>
              </w:rPr>
            </w:pPr>
          </w:p>
        </w:tc>
        <w:tc>
          <w:tcPr>
            <w:tcW w:w="1680" w:type="dxa"/>
            <w:tcBorders>
              <w:top w:val="single" w:sz="6" w:space="0" w:color="auto"/>
              <w:bottom w:val="single" w:sz="6" w:space="0" w:color="auto"/>
            </w:tcBorders>
            <w:vAlign w:val="center"/>
          </w:tcPr>
          <w:p w:rsidR="00F56EA7" w:rsidRPr="007F4D30" w:rsidRDefault="00F56EA7" w:rsidP="00FE2BC5">
            <w:pPr>
              <w:jc w:val="center"/>
              <w:rPr>
                <w:sz w:val="20"/>
              </w:rPr>
            </w:pPr>
          </w:p>
        </w:tc>
        <w:tc>
          <w:tcPr>
            <w:tcW w:w="1680" w:type="dxa"/>
            <w:tcBorders>
              <w:top w:val="single" w:sz="6" w:space="0" w:color="auto"/>
              <w:left w:val="single" w:sz="6" w:space="0" w:color="auto"/>
              <w:bottom w:val="single" w:sz="6" w:space="0" w:color="auto"/>
              <w:right w:val="single" w:sz="6" w:space="0" w:color="auto"/>
            </w:tcBorders>
            <w:vAlign w:val="center"/>
          </w:tcPr>
          <w:p w:rsidR="00F56EA7" w:rsidRPr="007F4D30" w:rsidRDefault="00F56EA7" w:rsidP="00FE2BC5">
            <w:pPr>
              <w:jc w:val="center"/>
              <w:rPr>
                <w:sz w:val="20"/>
              </w:rPr>
            </w:pPr>
          </w:p>
        </w:tc>
        <w:tc>
          <w:tcPr>
            <w:tcW w:w="1680" w:type="dxa"/>
            <w:tcBorders>
              <w:top w:val="single" w:sz="6" w:space="0" w:color="auto"/>
              <w:bottom w:val="single" w:sz="6" w:space="0" w:color="auto"/>
              <w:right w:val="single" w:sz="6" w:space="0" w:color="auto"/>
            </w:tcBorders>
            <w:vAlign w:val="center"/>
          </w:tcPr>
          <w:p w:rsidR="00F56EA7" w:rsidRPr="007F4D30" w:rsidRDefault="00F56EA7" w:rsidP="00FE2BC5">
            <w:pPr>
              <w:jc w:val="center"/>
              <w:rPr>
                <w:sz w:val="20"/>
              </w:rPr>
            </w:pPr>
          </w:p>
        </w:tc>
        <w:tc>
          <w:tcPr>
            <w:tcW w:w="1680" w:type="dxa"/>
            <w:tcBorders>
              <w:top w:val="single" w:sz="6" w:space="0" w:color="auto"/>
              <w:bottom w:val="single" w:sz="6" w:space="0" w:color="auto"/>
              <w:right w:val="single" w:sz="6" w:space="0" w:color="auto"/>
            </w:tcBorders>
            <w:vAlign w:val="center"/>
          </w:tcPr>
          <w:p w:rsidR="00F56EA7" w:rsidRPr="007F4D30" w:rsidRDefault="00F56EA7" w:rsidP="00FE2BC5">
            <w:pPr>
              <w:jc w:val="center"/>
              <w:rPr>
                <w:sz w:val="20"/>
              </w:rPr>
            </w:pPr>
          </w:p>
        </w:tc>
      </w:tr>
      <w:tr w:rsidR="00F56EA7" w:rsidRPr="007F4D30" w:rsidTr="00FE2BC5">
        <w:trPr>
          <w:cantSplit/>
          <w:jc w:val="center"/>
        </w:trPr>
        <w:tc>
          <w:tcPr>
            <w:tcW w:w="1680" w:type="dxa"/>
            <w:tcBorders>
              <w:top w:val="single" w:sz="6" w:space="0" w:color="auto"/>
              <w:left w:val="single" w:sz="6" w:space="0" w:color="auto"/>
              <w:bottom w:val="single" w:sz="6" w:space="0" w:color="auto"/>
            </w:tcBorders>
          </w:tcPr>
          <w:p w:rsidR="00F56EA7" w:rsidRPr="007F4D30" w:rsidRDefault="00F56EA7">
            <w:pPr>
              <w:rPr>
                <w:sz w:val="20"/>
              </w:rPr>
            </w:pPr>
            <w:r w:rsidRPr="007F4D30">
              <w:rPr>
                <w:sz w:val="20"/>
              </w:rPr>
              <w:t>Sunday:</w:t>
            </w:r>
          </w:p>
          <w:p w:rsidR="00F56EA7" w:rsidRPr="007F4D30" w:rsidRDefault="00F56EA7" w:rsidP="00D82D7A">
            <w:pPr>
              <w:jc w:val="right"/>
              <w:rPr>
                <w:sz w:val="20"/>
              </w:rPr>
            </w:pPr>
          </w:p>
        </w:tc>
        <w:tc>
          <w:tcPr>
            <w:tcW w:w="1680" w:type="dxa"/>
            <w:tcBorders>
              <w:top w:val="single" w:sz="6" w:space="0" w:color="auto"/>
              <w:left w:val="single" w:sz="6" w:space="0" w:color="auto"/>
              <w:bottom w:val="single" w:sz="6" w:space="0" w:color="auto"/>
              <w:right w:val="single" w:sz="6" w:space="0" w:color="auto"/>
            </w:tcBorders>
            <w:vAlign w:val="center"/>
          </w:tcPr>
          <w:p w:rsidR="00F56EA7" w:rsidRPr="007F4D30" w:rsidRDefault="00F56EA7" w:rsidP="00FE2BC5">
            <w:pPr>
              <w:jc w:val="center"/>
              <w:rPr>
                <w:sz w:val="20"/>
              </w:rPr>
            </w:pPr>
          </w:p>
        </w:tc>
        <w:tc>
          <w:tcPr>
            <w:tcW w:w="1680" w:type="dxa"/>
            <w:tcBorders>
              <w:top w:val="single" w:sz="6" w:space="0" w:color="auto"/>
              <w:bottom w:val="single" w:sz="6" w:space="0" w:color="auto"/>
            </w:tcBorders>
            <w:vAlign w:val="center"/>
          </w:tcPr>
          <w:p w:rsidR="00F56EA7" w:rsidRPr="007F4D30" w:rsidRDefault="00F56EA7" w:rsidP="00FE2BC5">
            <w:pPr>
              <w:jc w:val="center"/>
              <w:rPr>
                <w:sz w:val="20"/>
              </w:rPr>
            </w:pPr>
          </w:p>
        </w:tc>
        <w:tc>
          <w:tcPr>
            <w:tcW w:w="1680" w:type="dxa"/>
            <w:tcBorders>
              <w:top w:val="single" w:sz="6" w:space="0" w:color="auto"/>
              <w:left w:val="single" w:sz="6" w:space="0" w:color="auto"/>
              <w:bottom w:val="single" w:sz="6" w:space="0" w:color="auto"/>
              <w:right w:val="single" w:sz="6" w:space="0" w:color="auto"/>
            </w:tcBorders>
            <w:vAlign w:val="center"/>
          </w:tcPr>
          <w:p w:rsidR="00F56EA7" w:rsidRPr="007F4D30" w:rsidRDefault="00F56EA7" w:rsidP="00FE2BC5">
            <w:pPr>
              <w:jc w:val="center"/>
              <w:rPr>
                <w:sz w:val="20"/>
              </w:rPr>
            </w:pPr>
          </w:p>
        </w:tc>
        <w:tc>
          <w:tcPr>
            <w:tcW w:w="1680" w:type="dxa"/>
            <w:tcBorders>
              <w:top w:val="single" w:sz="6" w:space="0" w:color="auto"/>
              <w:bottom w:val="single" w:sz="6" w:space="0" w:color="auto"/>
              <w:right w:val="single" w:sz="6" w:space="0" w:color="auto"/>
            </w:tcBorders>
            <w:vAlign w:val="center"/>
          </w:tcPr>
          <w:p w:rsidR="00F56EA7" w:rsidRPr="007F4D30" w:rsidRDefault="00F56EA7" w:rsidP="00FE2BC5">
            <w:pPr>
              <w:jc w:val="center"/>
              <w:rPr>
                <w:sz w:val="20"/>
              </w:rPr>
            </w:pPr>
          </w:p>
        </w:tc>
        <w:tc>
          <w:tcPr>
            <w:tcW w:w="1680" w:type="dxa"/>
            <w:tcBorders>
              <w:top w:val="single" w:sz="6" w:space="0" w:color="auto"/>
              <w:bottom w:val="single" w:sz="6" w:space="0" w:color="auto"/>
              <w:right w:val="single" w:sz="6" w:space="0" w:color="auto"/>
            </w:tcBorders>
            <w:vAlign w:val="center"/>
          </w:tcPr>
          <w:p w:rsidR="00F56EA7" w:rsidRPr="007F4D30" w:rsidRDefault="00F56EA7" w:rsidP="00FE2BC5">
            <w:pPr>
              <w:jc w:val="center"/>
              <w:rPr>
                <w:sz w:val="20"/>
              </w:rPr>
            </w:pPr>
          </w:p>
        </w:tc>
      </w:tr>
      <w:tr w:rsidR="00F56EA7" w:rsidTr="00FE2BC5">
        <w:trPr>
          <w:cantSplit/>
          <w:jc w:val="center"/>
        </w:trPr>
        <w:tc>
          <w:tcPr>
            <w:tcW w:w="1680" w:type="dxa"/>
            <w:tcBorders>
              <w:top w:val="single" w:sz="6" w:space="0" w:color="auto"/>
            </w:tcBorders>
          </w:tcPr>
          <w:p w:rsidR="00F56EA7" w:rsidRDefault="00F56EA7">
            <w:pPr>
              <w:rPr>
                <w:sz w:val="18"/>
              </w:rPr>
            </w:pPr>
          </w:p>
        </w:tc>
        <w:tc>
          <w:tcPr>
            <w:tcW w:w="1680" w:type="dxa"/>
            <w:tcBorders>
              <w:top w:val="single" w:sz="6" w:space="0" w:color="auto"/>
            </w:tcBorders>
          </w:tcPr>
          <w:p w:rsidR="00F56EA7" w:rsidRDefault="00F56EA7">
            <w:pPr>
              <w:rPr>
                <w:sz w:val="18"/>
              </w:rPr>
            </w:pPr>
          </w:p>
        </w:tc>
        <w:tc>
          <w:tcPr>
            <w:tcW w:w="1680" w:type="dxa"/>
            <w:tcBorders>
              <w:top w:val="single" w:sz="6" w:space="0" w:color="auto"/>
            </w:tcBorders>
          </w:tcPr>
          <w:p w:rsidR="00F56EA7" w:rsidRDefault="00F56EA7">
            <w:pPr>
              <w:rPr>
                <w:sz w:val="18"/>
              </w:rPr>
            </w:pPr>
          </w:p>
        </w:tc>
        <w:tc>
          <w:tcPr>
            <w:tcW w:w="1680" w:type="dxa"/>
            <w:tcBorders>
              <w:top w:val="single" w:sz="6" w:space="0" w:color="auto"/>
            </w:tcBorders>
          </w:tcPr>
          <w:p w:rsidR="00F56EA7" w:rsidRDefault="00F56EA7">
            <w:pPr>
              <w:jc w:val="right"/>
              <w:rPr>
                <w:b/>
              </w:rPr>
            </w:pPr>
          </w:p>
          <w:p w:rsidR="00F56EA7" w:rsidRDefault="00F56EA7">
            <w:pPr>
              <w:jc w:val="right"/>
              <w:rPr>
                <w:sz w:val="18"/>
              </w:rPr>
            </w:pPr>
            <w:r>
              <w:rPr>
                <w:b/>
              </w:rPr>
              <w:t>TOTALS:</w:t>
            </w:r>
          </w:p>
        </w:tc>
        <w:tc>
          <w:tcPr>
            <w:tcW w:w="1680" w:type="dxa"/>
            <w:tcBorders>
              <w:top w:val="single" w:sz="6" w:space="0" w:color="auto"/>
              <w:left w:val="single" w:sz="6" w:space="0" w:color="auto"/>
              <w:bottom w:val="single" w:sz="6" w:space="0" w:color="auto"/>
              <w:right w:val="single" w:sz="6" w:space="0" w:color="auto"/>
            </w:tcBorders>
            <w:vAlign w:val="center"/>
          </w:tcPr>
          <w:p w:rsidR="00FE2BC5" w:rsidRDefault="005F3487" w:rsidP="00FE2BC5">
            <w:pPr>
              <w:jc w:val="center"/>
              <w:rPr>
                <w:sz w:val="22"/>
              </w:rPr>
            </w:pPr>
            <w:r>
              <w:rPr>
                <w:sz w:val="22"/>
              </w:rPr>
              <w:fldChar w:fldCharType="begin"/>
            </w:r>
            <w:r w:rsidR="007F4D30">
              <w:rPr>
                <w:sz w:val="22"/>
              </w:rPr>
              <w:instrText xml:space="preserve"> =SUM(ABOVE) \# "#,##0" </w:instrText>
            </w:r>
            <w:r>
              <w:rPr>
                <w:sz w:val="22"/>
              </w:rPr>
              <w:fldChar w:fldCharType="separate"/>
            </w:r>
            <w:r w:rsidR="00660949">
              <w:rPr>
                <w:noProof/>
                <w:sz w:val="22"/>
              </w:rPr>
              <w:t xml:space="preserve">   0</w:t>
            </w:r>
            <w:r>
              <w:rPr>
                <w:sz w:val="22"/>
              </w:rPr>
              <w:fldChar w:fldCharType="end"/>
            </w:r>
            <w:r w:rsidR="007F4D30">
              <w:rPr>
                <w:sz w:val="22"/>
              </w:rPr>
              <w:t>.0</w:t>
            </w:r>
          </w:p>
          <w:p w:rsidR="00F56EA7" w:rsidRDefault="00F56EA7" w:rsidP="00FE2BC5">
            <w:pPr>
              <w:jc w:val="center"/>
              <w:rPr>
                <w:sz w:val="18"/>
              </w:rPr>
            </w:pPr>
            <w:r>
              <w:rPr>
                <w:sz w:val="18"/>
              </w:rPr>
              <w:t>Regular Hours</w:t>
            </w:r>
          </w:p>
        </w:tc>
        <w:tc>
          <w:tcPr>
            <w:tcW w:w="1680" w:type="dxa"/>
            <w:tcBorders>
              <w:top w:val="single" w:sz="6" w:space="0" w:color="auto"/>
              <w:bottom w:val="single" w:sz="6" w:space="0" w:color="auto"/>
              <w:right w:val="single" w:sz="6" w:space="0" w:color="auto"/>
            </w:tcBorders>
            <w:vAlign w:val="center"/>
          </w:tcPr>
          <w:p w:rsidR="00F56EA7" w:rsidRPr="00FE2BC5" w:rsidRDefault="00F56EA7" w:rsidP="00FE2BC5">
            <w:pPr>
              <w:jc w:val="center"/>
              <w:rPr>
                <w:sz w:val="22"/>
              </w:rPr>
            </w:pPr>
          </w:p>
          <w:p w:rsidR="00F56EA7" w:rsidRDefault="00F56EA7" w:rsidP="00FE2BC5">
            <w:pPr>
              <w:jc w:val="center"/>
              <w:rPr>
                <w:sz w:val="18"/>
              </w:rPr>
            </w:pPr>
            <w:r>
              <w:rPr>
                <w:sz w:val="18"/>
              </w:rPr>
              <w:t>Overtime Hours</w:t>
            </w:r>
          </w:p>
        </w:tc>
      </w:tr>
    </w:tbl>
    <w:p w:rsidR="00F56EA7" w:rsidRDefault="00F56EA7" w:rsidP="00660949">
      <w:pPr>
        <w:spacing w:before="240"/>
        <w:jc w:val="center"/>
        <w:rPr>
          <w:sz w:val="20"/>
          <w:u w:val="single"/>
        </w:rPr>
      </w:pPr>
      <w:r>
        <w:rPr>
          <w:sz w:val="20"/>
          <w:u w:val="single"/>
        </w:rPr>
        <w:t>CONSULTING AGREEMENT</w:t>
      </w:r>
    </w:p>
    <w:p w:rsidR="00F56EA7" w:rsidRDefault="00F56EA7" w:rsidP="00660949">
      <w:pPr>
        <w:spacing w:before="120"/>
        <w:rPr>
          <w:sz w:val="18"/>
        </w:rPr>
      </w:pPr>
      <w:r>
        <w:rPr>
          <w:sz w:val="18"/>
        </w:rPr>
        <w:t xml:space="preserve">The Employee named above, and who has signed this agreement, is an Employee of The Xcel Group and not of the firm or individual for who this Temporary Service is being performed (the "Client”). </w:t>
      </w:r>
    </w:p>
    <w:p w:rsidR="00F56EA7" w:rsidRDefault="00F56EA7" w:rsidP="00660949">
      <w:pPr>
        <w:spacing w:before="120"/>
        <w:rPr>
          <w:sz w:val="18"/>
        </w:rPr>
      </w:pPr>
      <w:r>
        <w:rPr>
          <w:sz w:val="18"/>
        </w:rPr>
        <w:t>We understand that the supervision of the assigned employee for the agreed upon duties is the responsibility of “the Client”. We hereby warrant that we (“the Client”) agree to indemnify and hold The Xcel Group harmless from any damages, claims, suits, demands, or other causes of action which may arise or be asserted against The Xcel Group by reason of (client’s) failure to comply with the same.</w:t>
      </w:r>
    </w:p>
    <w:p w:rsidR="00F56EA7" w:rsidRDefault="00F56EA7" w:rsidP="00660949">
      <w:pPr>
        <w:spacing w:before="120"/>
        <w:rPr>
          <w:sz w:val="18"/>
        </w:rPr>
      </w:pPr>
      <w:r>
        <w:rPr>
          <w:sz w:val="18"/>
        </w:rPr>
        <w:t>It is agreed, by and between Client and The Xcel Group:  Should Client, within six (6) months of the last Temporary Service performed, hire Employee named in this Agreement, Client shall be liable for payment of the standard Placement Fee.  It is further agreed that should suit for collection of either Temporary Services or the Permanent Employment fee be necessary, Client shall be liable for both attorney's fees and court costs incurred by The Xcel Group.</w:t>
      </w:r>
    </w:p>
    <w:p w:rsidR="00F56EA7" w:rsidRDefault="00F56EA7" w:rsidP="00660949">
      <w:pPr>
        <w:spacing w:before="120"/>
        <w:rPr>
          <w:sz w:val="18"/>
        </w:rPr>
      </w:pPr>
      <w:r>
        <w:rPr>
          <w:sz w:val="18"/>
        </w:rPr>
        <w:t>Any account delinquent after thirty (30) days shall be subject to late charges of five per cent (5%) per month on the unpaid balance.</w:t>
      </w:r>
    </w:p>
    <w:p w:rsidR="00F56EA7" w:rsidRDefault="00F56EA7" w:rsidP="00660949">
      <w:pPr>
        <w:spacing w:before="120"/>
        <w:rPr>
          <w:sz w:val="18"/>
        </w:rPr>
      </w:pPr>
      <w:r>
        <w:rPr>
          <w:sz w:val="18"/>
        </w:rPr>
        <w:t xml:space="preserve">Hours worked are to be rounded off to the nearest quarter hour.  CLIENT'S APPROVAL OF OVERTIME MUST BE INDICATED WITH SUPERVISOR'S INITIALS IN THE SPACE PROVIDED BELOW.  (The State of </w:t>
      </w:r>
      <w:smartTag w:uri="urn:schemas-microsoft-com:office:smarttags" w:element="State">
        <w:smartTag w:uri="urn:schemas-microsoft-com:office:smarttags" w:element="place">
          <w:r>
            <w:rPr>
              <w:sz w:val="18"/>
            </w:rPr>
            <w:t>California</w:t>
          </w:r>
        </w:smartTag>
      </w:smartTag>
      <w:r>
        <w:rPr>
          <w:sz w:val="18"/>
        </w:rPr>
        <w:t xml:space="preserve"> defines overtime as any time over 8 hours per day or 40 hours per week.)</w:t>
      </w:r>
    </w:p>
    <w:p w:rsidR="00F56EA7" w:rsidRDefault="00F56EA7" w:rsidP="00660949">
      <w:pPr>
        <w:tabs>
          <w:tab w:val="left" w:pos="10080"/>
        </w:tabs>
        <w:spacing w:before="240"/>
        <w:rPr>
          <w:b/>
        </w:rPr>
      </w:pPr>
      <w:r>
        <w:rPr>
          <w:b/>
        </w:rPr>
        <w:t>Client:</w:t>
      </w:r>
      <w:r w:rsidR="00660949">
        <w:rPr>
          <w:b/>
        </w:rPr>
        <w:t xml:space="preserve"> </w:t>
      </w:r>
      <w:r w:rsidRPr="00660949">
        <w:rPr>
          <w:b/>
          <w:u w:val="single"/>
        </w:rPr>
        <w:tab/>
      </w:r>
    </w:p>
    <w:p w:rsidR="00F56EA7" w:rsidRDefault="00F56EA7" w:rsidP="00660949">
      <w:pPr>
        <w:tabs>
          <w:tab w:val="left" w:pos="6480"/>
          <w:tab w:val="left" w:pos="6930"/>
          <w:tab w:val="left" w:pos="7200"/>
          <w:tab w:val="left" w:pos="10080"/>
        </w:tabs>
        <w:spacing w:before="240"/>
        <w:rPr>
          <w:b/>
          <w:u w:val="single"/>
        </w:rPr>
      </w:pPr>
      <w:r>
        <w:rPr>
          <w:b/>
        </w:rPr>
        <w:t>Client Signature:</w:t>
      </w:r>
      <w:r w:rsidR="00A551D6">
        <w:rPr>
          <w:b/>
        </w:rPr>
        <w:t xml:space="preserve">  </w:t>
      </w:r>
      <w:r w:rsidR="00A551D6">
        <w:rPr>
          <w:b/>
          <w:u w:val="single"/>
        </w:rPr>
        <w:tab/>
      </w:r>
      <w:r w:rsidR="00660949" w:rsidRPr="00660949">
        <w:rPr>
          <w:b/>
        </w:rPr>
        <w:tab/>
      </w:r>
      <w:r w:rsidR="00A551D6">
        <w:rPr>
          <w:b/>
        </w:rPr>
        <w:t xml:space="preserve">Overtime Approval: </w:t>
      </w:r>
      <w:r w:rsidR="00660949" w:rsidRPr="00660949">
        <w:rPr>
          <w:b/>
          <w:u w:val="single"/>
        </w:rPr>
        <w:tab/>
      </w:r>
    </w:p>
    <w:p w:rsidR="00F56EA7" w:rsidRDefault="00F56EA7">
      <w:pPr>
        <w:rPr>
          <w:b/>
        </w:rPr>
      </w:pPr>
      <w:r>
        <w:rPr>
          <w:b/>
        </w:rPr>
        <w:t xml:space="preserve">Fax No.    </w:t>
      </w:r>
      <w:r>
        <w:rPr>
          <w:b/>
          <w:u w:val="single"/>
        </w:rPr>
        <w:t>(650) 570-7114</w:t>
      </w:r>
    </w:p>
    <w:p w:rsidR="00F56EA7" w:rsidRDefault="00192246">
      <w:pPr>
        <w:rPr>
          <w:b/>
        </w:rPr>
      </w:pPr>
      <w:r>
        <w:rPr>
          <w:b/>
        </w:rPr>
        <w:lastRenderedPageBreak/>
        <w:t xml:space="preserve">1700 S. El Camino Real, </w:t>
      </w:r>
      <w:r w:rsidR="00A551D6">
        <w:rPr>
          <w:b/>
        </w:rPr>
        <w:t xml:space="preserve">Suite </w:t>
      </w:r>
      <w:r>
        <w:rPr>
          <w:b/>
        </w:rPr>
        <w:t>345</w:t>
      </w:r>
    </w:p>
    <w:p w:rsidR="00F56EA7" w:rsidRDefault="00F56EA7">
      <w:smartTag w:uri="urn:schemas-microsoft-com:office:smarttags" w:element="City">
        <w:r>
          <w:rPr>
            <w:b/>
          </w:rPr>
          <w:t>San Mateo</w:t>
        </w:r>
      </w:smartTag>
      <w:r>
        <w:rPr>
          <w:b/>
        </w:rPr>
        <w:t xml:space="preserve">, </w:t>
      </w:r>
      <w:smartTag w:uri="urn:schemas-microsoft-com:office:smarttags" w:element="State">
        <w:r>
          <w:rPr>
            <w:b/>
          </w:rPr>
          <w:t>California</w:t>
        </w:r>
      </w:smartTag>
      <w:r w:rsidR="00192246">
        <w:rPr>
          <w:b/>
        </w:rPr>
        <w:t xml:space="preserve"> 94402</w:t>
      </w:r>
    </w:p>
    <w:sectPr w:rsidR="00F56EA7" w:rsidSect="00A551D6">
      <w:headerReference w:type="even" r:id="rId6"/>
      <w:headerReference w:type="default" r:id="rId7"/>
      <w:footerReference w:type="even" r:id="rId8"/>
      <w:footerReference w:type="default" r:id="rId9"/>
      <w:headerReference w:type="first" r:id="rId10"/>
      <w:footerReference w:type="first" r:id="rId11"/>
      <w:pgSz w:w="12240" w:h="15840" w:code="1"/>
      <w:pgMar w:top="360" w:right="720" w:bottom="360" w:left="720" w:header="720" w:footer="720" w:gutter="0"/>
      <w:paperSrc w:first="15" w:other="15"/>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1FB8" w:rsidRDefault="00251FB8">
      <w:r>
        <w:separator/>
      </w:r>
    </w:p>
  </w:endnote>
  <w:endnote w:type="continuationSeparator" w:id="0">
    <w:p w:rsidR="00251FB8" w:rsidRDefault="00251F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810" w:rsidRDefault="0031381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810" w:rsidRDefault="0031381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810" w:rsidRDefault="003138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1FB8" w:rsidRDefault="00251FB8">
      <w:r>
        <w:separator/>
      </w:r>
    </w:p>
  </w:footnote>
  <w:footnote w:type="continuationSeparator" w:id="0">
    <w:p w:rsidR="00251FB8" w:rsidRDefault="00251F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810" w:rsidRDefault="0031381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1D6" w:rsidRDefault="00313810">
    <w:pPr>
      <w:pStyle w:val="Header"/>
    </w:pPr>
    <w:r>
      <w:rPr>
        <w:noProof/>
        <w:sz w:val="20"/>
      </w:rPr>
      <w:drawing>
        <wp:inline distT="0" distB="0" distL="0" distR="0">
          <wp:extent cx="2743200" cy="914400"/>
          <wp:effectExtent l="19050" t="0" r="0" b="0"/>
          <wp:docPr id="1" name="Picture 1" descr="C:\Users\kurt.XCELGROUP\Documents\Xcel-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urt.XCELGROUP\Documents\Xcel-new logo.jpg"/>
                  <pic:cNvPicPr>
                    <a:picLocks noChangeAspect="1" noChangeArrowheads="1"/>
                  </pic:cNvPicPr>
                </pic:nvPicPr>
                <pic:blipFill>
                  <a:blip r:embed="rId1"/>
                  <a:srcRect/>
                  <a:stretch>
                    <a:fillRect/>
                  </a:stretch>
                </pic:blipFill>
                <pic:spPr bwMode="auto">
                  <a:xfrm>
                    <a:off x="0" y="0"/>
                    <a:ext cx="2743200" cy="914400"/>
                  </a:xfrm>
                  <a:prstGeom prst="rect">
                    <a:avLst/>
                  </a:prstGeom>
                  <a:noFill/>
                  <a:ln w="9525">
                    <a:noFill/>
                    <a:miter lim="800000"/>
                    <a:headEnd/>
                    <a:tailEnd/>
                  </a:ln>
                </pic:spPr>
              </pic:pic>
            </a:graphicData>
          </a:graphic>
        </wp:inline>
      </w:drawing>
    </w:r>
  </w:p>
  <w:p w:rsidR="00A551D6" w:rsidRDefault="00A551D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810" w:rsidRDefault="0031381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15362"/>
  </w:hdrShapeDefaults>
  <w:footnotePr>
    <w:footnote w:id="-1"/>
    <w:footnote w:id="0"/>
  </w:footnotePr>
  <w:endnotePr>
    <w:endnote w:id="-1"/>
    <w:endnote w:id="0"/>
  </w:endnotePr>
  <w:compat/>
  <w:rsids>
    <w:rsidRoot w:val="00203EBF"/>
    <w:rsid w:val="00006688"/>
    <w:rsid w:val="00075710"/>
    <w:rsid w:val="001541EA"/>
    <w:rsid w:val="00165136"/>
    <w:rsid w:val="00192246"/>
    <w:rsid w:val="001B4738"/>
    <w:rsid w:val="00203EBF"/>
    <w:rsid w:val="00251FB8"/>
    <w:rsid w:val="00284F31"/>
    <w:rsid w:val="002D2245"/>
    <w:rsid w:val="00313810"/>
    <w:rsid w:val="00402AE2"/>
    <w:rsid w:val="00595D7D"/>
    <w:rsid w:val="005C0E2C"/>
    <w:rsid w:val="005E10B4"/>
    <w:rsid w:val="005F3487"/>
    <w:rsid w:val="00610D30"/>
    <w:rsid w:val="00660949"/>
    <w:rsid w:val="00692A79"/>
    <w:rsid w:val="00774D6F"/>
    <w:rsid w:val="007F4D30"/>
    <w:rsid w:val="008F7952"/>
    <w:rsid w:val="00A551D6"/>
    <w:rsid w:val="00B249E5"/>
    <w:rsid w:val="00C23978"/>
    <w:rsid w:val="00C359BC"/>
    <w:rsid w:val="00CA0EBA"/>
    <w:rsid w:val="00D2503A"/>
    <w:rsid w:val="00D73B21"/>
    <w:rsid w:val="00D82D7A"/>
    <w:rsid w:val="00DB6F5E"/>
    <w:rsid w:val="00DF5B35"/>
    <w:rsid w:val="00F30011"/>
    <w:rsid w:val="00F56EA7"/>
    <w:rsid w:val="00FE2B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0D30"/>
    <w:rPr>
      <w:sz w:val="24"/>
    </w:rPr>
  </w:style>
  <w:style w:type="paragraph" w:styleId="Heading1">
    <w:name w:val="heading 1"/>
    <w:basedOn w:val="Normal"/>
    <w:next w:val="Normal"/>
    <w:qFormat/>
    <w:rsid w:val="00610D30"/>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10D30"/>
    <w:pPr>
      <w:jc w:val="center"/>
    </w:pPr>
    <w:rPr>
      <w:b/>
      <w:sz w:val="32"/>
      <w:u w:val="double"/>
    </w:rPr>
  </w:style>
  <w:style w:type="paragraph" w:styleId="Subtitle">
    <w:name w:val="Subtitle"/>
    <w:basedOn w:val="Normal"/>
    <w:qFormat/>
    <w:rsid w:val="00610D30"/>
    <w:pPr>
      <w:jc w:val="center"/>
    </w:pPr>
    <w:rPr>
      <w:sz w:val="28"/>
      <w:bdr w:val="single" w:sz="4" w:space="0" w:color="auto"/>
    </w:rPr>
  </w:style>
  <w:style w:type="paragraph" w:styleId="Header">
    <w:name w:val="header"/>
    <w:basedOn w:val="Normal"/>
    <w:rsid w:val="00610D30"/>
    <w:pPr>
      <w:tabs>
        <w:tab w:val="center" w:pos="4320"/>
        <w:tab w:val="right" w:pos="8640"/>
      </w:tabs>
    </w:pPr>
  </w:style>
  <w:style w:type="paragraph" w:styleId="Footer">
    <w:name w:val="footer"/>
    <w:basedOn w:val="Normal"/>
    <w:rsid w:val="00610D30"/>
    <w:pPr>
      <w:tabs>
        <w:tab w:val="center" w:pos="4320"/>
        <w:tab w:val="right" w:pos="8640"/>
      </w:tabs>
    </w:pPr>
  </w:style>
  <w:style w:type="paragraph" w:styleId="BalloonText">
    <w:name w:val="Balloon Text"/>
    <w:basedOn w:val="Normal"/>
    <w:link w:val="BalloonTextChar"/>
    <w:rsid w:val="00313810"/>
    <w:rPr>
      <w:rFonts w:ascii="Tahoma" w:hAnsi="Tahoma" w:cs="Tahoma"/>
      <w:sz w:val="16"/>
      <w:szCs w:val="16"/>
    </w:rPr>
  </w:style>
  <w:style w:type="character" w:customStyle="1" w:styleId="BalloonTextChar">
    <w:name w:val="Balloon Text Char"/>
    <w:basedOn w:val="DefaultParagraphFont"/>
    <w:link w:val="BalloonText"/>
    <w:rsid w:val="003138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308</Words>
  <Characters>1757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Career Options Unlimited</vt:lpstr>
    </vt:vector>
  </TitlesOfParts>
  <Company>Multistate Associates</Company>
  <LinksUpToDate>false</LinksUpToDate>
  <CharactersWithSpaces>2061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Options Unlimited</dc:title>
  <dc:creator>Aloma</dc:creator>
  <cp:lastModifiedBy>Kurt Byer</cp:lastModifiedBy>
  <cp:revision>2</cp:revision>
  <cp:lastPrinted>2015-02-23T20:15:00Z</cp:lastPrinted>
  <dcterms:created xsi:type="dcterms:W3CDTF">2015-03-24T16:23:00Z</dcterms:created>
  <dcterms:modified xsi:type="dcterms:W3CDTF">2015-03-24T16:23:00Z</dcterms:modified>
</cp:coreProperties>
</file>